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90D9" w14:textId="37673D8B" w:rsidR="00C15A4B" w:rsidRPr="00BF15F5" w:rsidRDefault="00BF15F5" w:rsidP="00BF15F5">
      <w:pPr>
        <w:tabs>
          <w:tab w:val="left" w:pos="466"/>
          <w:tab w:val="left" w:pos="6068"/>
          <w:tab w:val="left" w:pos="6465"/>
        </w:tabs>
        <w:jc w:val="both"/>
        <w:rPr>
          <w:rFonts w:cs="Arial"/>
          <w:b/>
          <w:sz w:val="22"/>
          <w:szCs w:val="22"/>
        </w:rPr>
      </w:pPr>
      <w:bookmarkStart w:id="0" w:name="_Hlk80037431"/>
      <w:r w:rsidRPr="00BF15F5">
        <w:rPr>
          <w:rFonts w:cs="Arial"/>
          <w:b/>
          <w:sz w:val="22"/>
          <w:szCs w:val="22"/>
        </w:rPr>
        <w:tab/>
      </w:r>
    </w:p>
    <w:p w14:paraId="4BC5C29D" w14:textId="77777777" w:rsidR="00BF15F5" w:rsidRPr="00753DCA" w:rsidRDefault="00BF15F5" w:rsidP="00BF15F5">
      <w:pPr>
        <w:pStyle w:val="Paragraphedeliste"/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bookmarkStart w:id="1" w:name="_Hlk88221209"/>
      <w:bookmarkEnd w:id="0"/>
      <w:r w:rsidRPr="00753DCA">
        <w:rPr>
          <w:rFonts w:ascii="Arial Narrow" w:hAnsi="Arial Narrow" w:cstheme="minorHAnsi"/>
          <w:b/>
          <w:sz w:val="22"/>
          <w:szCs w:val="22"/>
        </w:rPr>
        <w:t>OUVERTURE ET CONSTATATION DU QUORUM</w:t>
      </w:r>
    </w:p>
    <w:p w14:paraId="7CC7EBBB" w14:textId="77777777" w:rsidR="00BF15F5" w:rsidRPr="00753DCA" w:rsidRDefault="00BF15F5" w:rsidP="00BF15F5">
      <w:pPr>
        <w:ind w:left="360" w:hanging="360"/>
        <w:rPr>
          <w:rFonts w:ascii="Arial Narrow" w:hAnsi="Arial Narrow" w:cstheme="minorHAnsi"/>
          <w:b/>
          <w:sz w:val="22"/>
          <w:szCs w:val="22"/>
        </w:rPr>
      </w:pPr>
    </w:p>
    <w:p w14:paraId="1CAB57F3" w14:textId="77777777" w:rsidR="00BF15F5" w:rsidRDefault="00BF15F5" w:rsidP="00BF15F5">
      <w:pPr>
        <w:pStyle w:val="Paragraphedeliste"/>
        <w:numPr>
          <w:ilvl w:val="0"/>
          <w:numId w:val="1"/>
        </w:numPr>
        <w:tabs>
          <w:tab w:val="left" w:pos="466"/>
        </w:tabs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LECTURE ET ADOPTION DE L’ORDRE DU JOUR</w:t>
      </w:r>
    </w:p>
    <w:p w14:paraId="7459D838" w14:textId="77777777" w:rsidR="00BF15F5" w:rsidRPr="000F234B" w:rsidRDefault="00BF15F5" w:rsidP="00BF15F5">
      <w:pPr>
        <w:pStyle w:val="Paragraphedeliste"/>
        <w:rPr>
          <w:rFonts w:ascii="Arial Narrow" w:hAnsi="Arial Narrow" w:cstheme="minorHAnsi"/>
          <w:b/>
          <w:sz w:val="22"/>
          <w:szCs w:val="22"/>
        </w:rPr>
      </w:pPr>
    </w:p>
    <w:p w14:paraId="35C8DF78" w14:textId="77777777" w:rsidR="00BF15F5" w:rsidRPr="00753DCA" w:rsidRDefault="00BF15F5" w:rsidP="00BF15F5">
      <w:pPr>
        <w:pStyle w:val="Paragraphedeliste"/>
        <w:numPr>
          <w:ilvl w:val="0"/>
          <w:numId w:val="1"/>
        </w:numPr>
        <w:tabs>
          <w:tab w:val="left" w:pos="466"/>
        </w:tabs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PÉRIODE DE QUESTIONS </w:t>
      </w:r>
    </w:p>
    <w:p w14:paraId="7631D3A2" w14:textId="77777777" w:rsidR="00BF15F5" w:rsidRPr="00753DCA" w:rsidRDefault="00BF15F5" w:rsidP="00BF15F5">
      <w:pPr>
        <w:ind w:left="360" w:hanging="36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090F445" w14:textId="77777777" w:rsidR="00BF15F5" w:rsidRPr="00753DCA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ADOPTION DES PROCÈS-VERBAUX</w:t>
      </w:r>
    </w:p>
    <w:p w14:paraId="03F7F62D" w14:textId="77777777" w:rsidR="00BF15F5" w:rsidRPr="00753DCA" w:rsidRDefault="00BF15F5" w:rsidP="00BF15F5">
      <w:pPr>
        <w:tabs>
          <w:tab w:val="num" w:pos="960"/>
        </w:tabs>
        <w:ind w:left="960" w:hanging="60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5AABE09B" w14:textId="77777777" w:rsidR="00BF15F5" w:rsidRDefault="00BF15F5" w:rsidP="00BF15F5">
      <w:pPr>
        <w:numPr>
          <w:ilvl w:val="1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bookmarkStart w:id="2" w:name="_Hlk76991928"/>
      <w:r>
        <w:rPr>
          <w:rFonts w:ascii="Arial Narrow" w:hAnsi="Arial Narrow" w:cstheme="minorHAnsi"/>
          <w:sz w:val="22"/>
          <w:szCs w:val="22"/>
        </w:rPr>
        <w:t>Séance ordinaire du 15 février 2022</w:t>
      </w:r>
    </w:p>
    <w:p w14:paraId="0ED4865C" w14:textId="77777777" w:rsidR="00BF15F5" w:rsidRDefault="00BF15F5" w:rsidP="00BF15F5">
      <w:pPr>
        <w:numPr>
          <w:ilvl w:val="1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Séance extraordinaire du 21 février 2022</w:t>
      </w:r>
    </w:p>
    <w:bookmarkEnd w:id="2"/>
    <w:p w14:paraId="0A33280E" w14:textId="77777777" w:rsidR="00BF15F5" w:rsidRPr="00753DCA" w:rsidRDefault="00BF15F5" w:rsidP="00BF15F5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7945024" w14:textId="77777777" w:rsidR="00BF15F5" w:rsidRPr="002D4D59" w:rsidRDefault="00BF15F5" w:rsidP="00BF15F5">
      <w:pPr>
        <w:pStyle w:val="Paragraphedeliste"/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2D4D59">
        <w:rPr>
          <w:rFonts w:ascii="Arial Narrow" w:hAnsi="Arial Narrow" w:cstheme="minorHAnsi"/>
          <w:b/>
          <w:sz w:val="22"/>
          <w:szCs w:val="22"/>
        </w:rPr>
        <w:t>CORRESPONDANCE</w:t>
      </w:r>
    </w:p>
    <w:p w14:paraId="3FD3519D" w14:textId="77777777" w:rsidR="00BF15F5" w:rsidRPr="00753DCA" w:rsidRDefault="00BF15F5" w:rsidP="00BF15F5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8EEDA64" w14:textId="77777777" w:rsidR="00BF15F5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 xml:space="preserve">ADMINISTRATION GÉNÉRALE  </w:t>
      </w:r>
    </w:p>
    <w:p w14:paraId="3161A57E" w14:textId="77777777" w:rsidR="00BF15F5" w:rsidRDefault="00BF15F5" w:rsidP="00BF15F5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A1692D7" w14:textId="77777777" w:rsidR="00BF15F5" w:rsidRDefault="00BF15F5" w:rsidP="00BF15F5">
      <w:pPr>
        <w:pStyle w:val="Paragraphedeliste"/>
        <w:numPr>
          <w:ilvl w:val="1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Présentation des comptes à payer</w:t>
      </w:r>
    </w:p>
    <w:p w14:paraId="1F0C0133" w14:textId="77777777" w:rsidR="00BF15F5" w:rsidRDefault="00BF15F5" w:rsidP="00BF15F5">
      <w:pPr>
        <w:pStyle w:val="Paragraphedeliste"/>
        <w:numPr>
          <w:ilvl w:val="1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r w:rsidRPr="00D47600">
        <w:rPr>
          <w:rFonts w:ascii="Arial Narrow" w:hAnsi="Arial Narrow" w:cstheme="minorHAnsi"/>
          <w:sz w:val="22"/>
          <w:szCs w:val="22"/>
        </w:rPr>
        <w:t xml:space="preserve">Les </w:t>
      </w:r>
      <w:proofErr w:type="spellStart"/>
      <w:r w:rsidRPr="00D47600">
        <w:rPr>
          <w:rFonts w:ascii="Arial Narrow" w:hAnsi="Arial Narrow" w:cstheme="minorHAnsi"/>
          <w:sz w:val="22"/>
          <w:szCs w:val="22"/>
        </w:rPr>
        <w:t>élus·es</w:t>
      </w:r>
      <w:proofErr w:type="spellEnd"/>
      <w:r w:rsidRPr="00D47600">
        <w:rPr>
          <w:rFonts w:ascii="Arial Narrow" w:hAnsi="Arial Narrow" w:cstheme="minorHAnsi"/>
          <w:sz w:val="22"/>
          <w:szCs w:val="22"/>
        </w:rPr>
        <w:t xml:space="preserve"> municipaux québécois solidaires du peuple ukrainien</w:t>
      </w:r>
    </w:p>
    <w:p w14:paraId="2A96B2C2" w14:textId="77777777" w:rsidR="00BF15F5" w:rsidRPr="00A06D72" w:rsidRDefault="00BF15F5" w:rsidP="00BF15F5">
      <w:pPr>
        <w:pStyle w:val="Paragraphedeliste"/>
        <w:numPr>
          <w:ilvl w:val="1"/>
          <w:numId w:val="1"/>
        </w:num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Prolongation d’entente pour les services aux sinistrés avec la Croix-Rouge</w:t>
      </w:r>
    </w:p>
    <w:p w14:paraId="72547CEA" w14:textId="77777777" w:rsidR="00BF15F5" w:rsidRPr="000A21B3" w:rsidRDefault="00BF15F5" w:rsidP="00BF15F5">
      <w:pPr>
        <w:numPr>
          <w:ilvl w:val="1"/>
          <w:numId w:val="1"/>
        </w:numPr>
        <w:tabs>
          <w:tab w:val="clear" w:pos="858"/>
        </w:tabs>
        <w:jc w:val="both"/>
        <w:rPr>
          <w:rFonts w:ascii="Arial Narrow" w:hAnsi="Arial Narrow" w:cstheme="minorHAnsi"/>
          <w:sz w:val="22"/>
          <w:szCs w:val="22"/>
          <w:lang w:val="fr-FR"/>
        </w:rPr>
      </w:pPr>
      <w:r>
        <w:rPr>
          <w:rFonts w:ascii="Arial Narrow" w:hAnsi="Arial Narrow" w:cstheme="minorHAnsi"/>
          <w:sz w:val="22"/>
          <w:szCs w:val="22"/>
          <w:lang w:val="fr-FR"/>
        </w:rPr>
        <w:t xml:space="preserve">Nomination au sein du comité directeur du fonds Signature innovation </w:t>
      </w:r>
    </w:p>
    <w:p w14:paraId="2E48FEF1" w14:textId="77777777" w:rsidR="00BF15F5" w:rsidRDefault="00BF15F5" w:rsidP="00BF15F5">
      <w:pPr>
        <w:numPr>
          <w:ilvl w:val="1"/>
          <w:numId w:val="1"/>
        </w:numPr>
        <w:tabs>
          <w:tab w:val="clear" w:pos="858"/>
        </w:tabs>
        <w:jc w:val="both"/>
        <w:rPr>
          <w:rFonts w:ascii="Arial Narrow" w:hAnsi="Arial Narrow" w:cstheme="minorHAnsi"/>
          <w:sz w:val="22"/>
          <w:szCs w:val="22"/>
          <w:lang w:val="fr-FR"/>
        </w:rPr>
      </w:pPr>
      <w:r w:rsidRPr="000A21B3">
        <w:rPr>
          <w:rFonts w:ascii="Arial Narrow" w:hAnsi="Arial Narrow" w:cstheme="minorHAnsi"/>
          <w:sz w:val="22"/>
          <w:szCs w:val="22"/>
          <w:lang w:val="fr-FR"/>
        </w:rPr>
        <w:t xml:space="preserve">Renouvellement </w:t>
      </w:r>
      <w:r>
        <w:rPr>
          <w:rFonts w:ascii="Arial Narrow" w:hAnsi="Arial Narrow" w:cstheme="minorHAnsi"/>
          <w:sz w:val="22"/>
          <w:szCs w:val="22"/>
          <w:lang w:val="fr-FR"/>
        </w:rPr>
        <w:t>auprès de l’ordre des CRHA</w:t>
      </w:r>
    </w:p>
    <w:p w14:paraId="4169269D" w14:textId="77777777" w:rsidR="00BF15F5" w:rsidRDefault="00BF15F5" w:rsidP="00BF15F5">
      <w:pPr>
        <w:numPr>
          <w:ilvl w:val="1"/>
          <w:numId w:val="1"/>
        </w:numPr>
        <w:tabs>
          <w:tab w:val="clear" w:pos="858"/>
        </w:tabs>
        <w:jc w:val="both"/>
        <w:rPr>
          <w:rFonts w:ascii="Arial Narrow" w:hAnsi="Arial Narrow" w:cstheme="minorHAnsi"/>
          <w:sz w:val="22"/>
          <w:szCs w:val="22"/>
          <w:lang w:val="fr-FR"/>
        </w:rPr>
      </w:pPr>
      <w:r>
        <w:rPr>
          <w:rFonts w:ascii="Arial Narrow" w:hAnsi="Arial Narrow" w:cstheme="minorHAnsi"/>
          <w:sz w:val="22"/>
          <w:szCs w:val="22"/>
          <w:lang w:val="fr-FR"/>
        </w:rPr>
        <w:t>Avis de motion et dépôt du projet de règlement # 2022-03 concernant le Code d’éthique et de déontologie des élus</w:t>
      </w:r>
    </w:p>
    <w:p w14:paraId="79FB1E50" w14:textId="77777777" w:rsidR="00BF15F5" w:rsidRPr="0037798E" w:rsidRDefault="00BF15F5" w:rsidP="00BF15F5">
      <w:pPr>
        <w:numPr>
          <w:ilvl w:val="1"/>
          <w:numId w:val="1"/>
        </w:numPr>
        <w:tabs>
          <w:tab w:val="clear" w:pos="858"/>
        </w:tabs>
        <w:jc w:val="both"/>
        <w:rPr>
          <w:rFonts w:ascii="Arial Narrow" w:hAnsi="Arial Narrow" w:cstheme="minorHAnsi"/>
          <w:sz w:val="22"/>
          <w:szCs w:val="22"/>
          <w:lang w:val="fr-FR"/>
        </w:rPr>
      </w:pPr>
      <w:r>
        <w:rPr>
          <w:rFonts w:ascii="Arial Narrow" w:hAnsi="Arial Narrow" w:cstheme="minorHAnsi"/>
          <w:sz w:val="22"/>
          <w:szCs w:val="22"/>
          <w:lang w:val="fr-FR"/>
        </w:rPr>
        <w:t>Dépôt de la liste des donateurs et rapports de dépenses des candidats pour les élections municipales de novembre 2021</w:t>
      </w:r>
    </w:p>
    <w:p w14:paraId="31C6D5A1" w14:textId="77777777" w:rsidR="00BF15F5" w:rsidRPr="00337148" w:rsidRDefault="00BF15F5" w:rsidP="00BF15F5">
      <w:pPr>
        <w:jc w:val="both"/>
        <w:rPr>
          <w:rFonts w:ascii="Arial Narrow" w:hAnsi="Arial Narrow" w:cstheme="minorHAnsi"/>
          <w:sz w:val="22"/>
          <w:szCs w:val="22"/>
        </w:rPr>
      </w:pPr>
      <w:bookmarkStart w:id="3" w:name="_Hlk88221263"/>
      <w:bookmarkEnd w:id="1"/>
    </w:p>
    <w:p w14:paraId="33FE50FD" w14:textId="77777777" w:rsidR="00BF15F5" w:rsidRDefault="00BF15F5" w:rsidP="00BF15F5">
      <w:pPr>
        <w:pStyle w:val="Paragraphedeliste"/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bookmarkStart w:id="4" w:name="_Hlk90040775"/>
      <w:r w:rsidRPr="00753DCA">
        <w:rPr>
          <w:rFonts w:ascii="Arial Narrow" w:hAnsi="Arial Narrow" w:cstheme="minorHAnsi"/>
          <w:b/>
          <w:sz w:val="22"/>
          <w:szCs w:val="22"/>
        </w:rPr>
        <w:t>TRANSPORT</w:t>
      </w:r>
    </w:p>
    <w:p w14:paraId="47AE30EA" w14:textId="77777777" w:rsidR="00BF15F5" w:rsidRPr="004747B9" w:rsidRDefault="00BF15F5" w:rsidP="00BF15F5">
      <w:pPr>
        <w:jc w:val="both"/>
        <w:rPr>
          <w:rFonts w:ascii="Arial Narrow" w:hAnsi="Arial Narrow" w:cstheme="minorHAnsi"/>
          <w:bCs/>
          <w:sz w:val="22"/>
          <w:szCs w:val="22"/>
          <w:lang w:val="fr-FR"/>
        </w:rPr>
      </w:pPr>
    </w:p>
    <w:p w14:paraId="00976843" w14:textId="77777777" w:rsidR="00BF15F5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HYGIÈNE DU MILIEU</w:t>
      </w:r>
    </w:p>
    <w:p w14:paraId="2AE020AF" w14:textId="77777777" w:rsidR="00BF15F5" w:rsidRPr="00A06D72" w:rsidRDefault="00BF15F5" w:rsidP="00BF15F5">
      <w:pPr>
        <w:ind w:left="36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352A998" w14:textId="77777777" w:rsidR="00BF15F5" w:rsidRPr="00156CD6" w:rsidRDefault="00BF15F5" w:rsidP="00BF15F5">
      <w:pPr>
        <w:pStyle w:val="Paragraphedeliste"/>
        <w:numPr>
          <w:ilvl w:val="1"/>
          <w:numId w:val="1"/>
        </w:numPr>
        <w:spacing w:after="160"/>
        <w:rPr>
          <w:rFonts w:ascii="Arial Narrow" w:hAnsi="Arial Narrow" w:cs="Arial"/>
          <w:bCs/>
          <w:sz w:val="22"/>
          <w:szCs w:val="22"/>
        </w:rPr>
      </w:pPr>
      <w:r w:rsidRPr="00156CD6">
        <w:rPr>
          <w:rFonts w:ascii="Arial Narrow" w:hAnsi="Arial Narrow" w:cs="Arial"/>
          <w:bCs/>
          <w:sz w:val="22"/>
          <w:szCs w:val="22"/>
        </w:rPr>
        <w:t xml:space="preserve">Collecte et transport des matières domestiques, recyclables et compostables – </w:t>
      </w:r>
      <w:r>
        <w:rPr>
          <w:rFonts w:ascii="Arial Narrow" w:hAnsi="Arial Narrow" w:cs="Arial"/>
          <w:bCs/>
          <w:sz w:val="22"/>
          <w:szCs w:val="22"/>
        </w:rPr>
        <w:t xml:space="preserve">Résultat d’ouverture de soumission- Rejet des soumissions </w:t>
      </w:r>
    </w:p>
    <w:p w14:paraId="45412C1F" w14:textId="77777777" w:rsidR="00BF15F5" w:rsidRPr="00753DCA" w:rsidRDefault="00BF15F5" w:rsidP="00BF15F5">
      <w:pPr>
        <w:pStyle w:val="Paragraphedeliste"/>
        <w:ind w:left="858"/>
        <w:jc w:val="both"/>
        <w:rPr>
          <w:rFonts w:ascii="Arial Narrow" w:hAnsi="Arial Narrow" w:cstheme="minorHAnsi"/>
          <w:sz w:val="22"/>
          <w:szCs w:val="22"/>
        </w:rPr>
      </w:pPr>
    </w:p>
    <w:p w14:paraId="70467D7F" w14:textId="77777777" w:rsidR="00BF15F5" w:rsidRPr="00753DCA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AMÉNAGEMENT, URBANISME, DÉVELOPPEMENT ET ENVIRONNEMENT</w:t>
      </w:r>
    </w:p>
    <w:p w14:paraId="2940A2F1" w14:textId="77777777" w:rsidR="00BF15F5" w:rsidRPr="00753DCA" w:rsidRDefault="00BF15F5" w:rsidP="00BF15F5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FB7B957" w14:textId="77777777" w:rsidR="00BF15F5" w:rsidRPr="00A44336" w:rsidRDefault="00BF15F5" w:rsidP="00BF15F5">
      <w:pPr>
        <w:pStyle w:val="Paragraphedeliste"/>
        <w:numPr>
          <w:ilvl w:val="1"/>
          <w:numId w:val="1"/>
        </w:numPr>
        <w:jc w:val="both"/>
        <w:rPr>
          <w:rFonts w:ascii="Arial Narrow" w:eastAsia="Calibri" w:hAnsi="Arial Narrow" w:cstheme="minorHAnsi"/>
          <w:bCs/>
          <w:sz w:val="22"/>
          <w:szCs w:val="22"/>
          <w:lang w:eastAsia="fr-FR"/>
        </w:rPr>
      </w:pPr>
      <w:bookmarkStart w:id="5" w:name="_Hlk64192235"/>
      <w:r w:rsidRPr="00123219">
        <w:rPr>
          <w:rFonts w:ascii="Arial Narrow" w:eastAsia="Calibri" w:hAnsi="Arial Narrow" w:cstheme="minorHAnsi"/>
          <w:bCs/>
          <w:sz w:val="22"/>
          <w:szCs w:val="22"/>
          <w:lang w:eastAsia="fr-FR"/>
        </w:rPr>
        <w:t xml:space="preserve">Dépôt du rapport d’émission des permis </w:t>
      </w:r>
    </w:p>
    <w:p w14:paraId="364E0484" w14:textId="77777777" w:rsidR="00BF15F5" w:rsidRPr="00A44336" w:rsidRDefault="00BF15F5" w:rsidP="00BF15F5">
      <w:pPr>
        <w:pStyle w:val="Paragraphedeliste"/>
        <w:numPr>
          <w:ilvl w:val="1"/>
          <w:numId w:val="1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123219">
        <w:rPr>
          <w:rFonts w:ascii="Arial Narrow" w:hAnsi="Arial Narrow" w:cs="Arial"/>
          <w:bCs/>
          <w:sz w:val="22"/>
          <w:szCs w:val="22"/>
        </w:rPr>
        <w:t xml:space="preserve">C.C.U. </w:t>
      </w:r>
      <w:r>
        <w:rPr>
          <w:rFonts w:ascii="Arial Narrow" w:hAnsi="Arial Narrow" w:cs="Arial"/>
          <w:bCs/>
          <w:sz w:val="22"/>
          <w:szCs w:val="22"/>
        </w:rPr>
        <w:t>D</w:t>
      </w:r>
      <w:r w:rsidRPr="00123219">
        <w:rPr>
          <w:rFonts w:ascii="Arial Narrow" w:hAnsi="Arial Narrow" w:cs="Arial"/>
          <w:bCs/>
          <w:sz w:val="22"/>
          <w:szCs w:val="22"/>
        </w:rPr>
        <w:t>épôt du procès-verbal de la séance du</w:t>
      </w:r>
      <w:r>
        <w:rPr>
          <w:rFonts w:ascii="Arial Narrow" w:hAnsi="Arial Narrow" w:cs="Arial"/>
          <w:bCs/>
          <w:sz w:val="22"/>
          <w:szCs w:val="22"/>
        </w:rPr>
        <w:t xml:space="preserve"> 9 février</w:t>
      </w:r>
      <w:r w:rsidRPr="00123219">
        <w:rPr>
          <w:rFonts w:ascii="Arial Narrow" w:hAnsi="Arial Narrow" w:cs="Arial"/>
          <w:bCs/>
          <w:sz w:val="22"/>
          <w:szCs w:val="22"/>
        </w:rPr>
        <w:t xml:space="preserve"> 202</w:t>
      </w:r>
      <w:r>
        <w:rPr>
          <w:rFonts w:ascii="Arial Narrow" w:hAnsi="Arial Narrow" w:cs="Arial"/>
          <w:bCs/>
          <w:sz w:val="22"/>
          <w:szCs w:val="22"/>
        </w:rPr>
        <w:t>2</w:t>
      </w:r>
    </w:p>
    <w:p w14:paraId="6A10017C" w14:textId="77777777" w:rsidR="00BF15F5" w:rsidRDefault="00BF15F5" w:rsidP="00BF15F5">
      <w:pPr>
        <w:pStyle w:val="Paragraphedeliste"/>
        <w:numPr>
          <w:ilvl w:val="1"/>
          <w:numId w:val="1"/>
        </w:numPr>
        <w:autoSpaceDE w:val="0"/>
        <w:autoSpaceDN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C.C.U. Demande de dérogation mineure numéro 2022-01 afin d’autoriser la construction d’un garage détaché</w:t>
      </w:r>
    </w:p>
    <w:p w14:paraId="0315E178" w14:textId="77777777" w:rsidR="00BF15F5" w:rsidRPr="00A44336" w:rsidRDefault="00BF15F5" w:rsidP="00BF15F5">
      <w:pPr>
        <w:pStyle w:val="Paragraphedeliste"/>
        <w:numPr>
          <w:ilvl w:val="1"/>
          <w:numId w:val="1"/>
        </w:numPr>
        <w:autoSpaceDE w:val="0"/>
        <w:autoSpaceDN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Cotisation annuelle – Ordre des urbanistes du Québec</w:t>
      </w:r>
    </w:p>
    <w:p w14:paraId="79776FE3" w14:textId="77777777" w:rsidR="00BF15F5" w:rsidRDefault="00BF15F5" w:rsidP="00BF15F5">
      <w:pPr>
        <w:pStyle w:val="Paragraphedeliste"/>
        <w:numPr>
          <w:ilvl w:val="1"/>
          <w:numId w:val="1"/>
        </w:numPr>
        <w:autoSpaceDE w:val="0"/>
        <w:autoSpaceDN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Adoption </w:t>
      </w:r>
      <w:r w:rsidRPr="00123219">
        <w:rPr>
          <w:rFonts w:ascii="Arial Narrow" w:hAnsi="Arial Narrow" w:cs="Arial"/>
          <w:sz w:val="22"/>
          <w:szCs w:val="22"/>
        </w:rPr>
        <w:t>– règlement numéro 2022-02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23219">
        <w:rPr>
          <w:rFonts w:ascii="Arial Narrow" w:hAnsi="Arial Narrow" w:cs="Arial"/>
          <w:sz w:val="22"/>
          <w:szCs w:val="22"/>
        </w:rPr>
        <w:t>abrogeant le règlement numéro 2020-07-21 concernant les animaux</w:t>
      </w:r>
    </w:p>
    <w:p w14:paraId="760C599D" w14:textId="77777777" w:rsidR="00BF15F5" w:rsidRPr="00123219" w:rsidRDefault="00BF15F5" w:rsidP="00BF15F5">
      <w:pPr>
        <w:pStyle w:val="Paragraphedeliste"/>
        <w:numPr>
          <w:ilvl w:val="1"/>
          <w:numId w:val="1"/>
        </w:numPr>
        <w:autoSpaceDE w:val="0"/>
        <w:autoSpaceDN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Embauche temporaire- Poste inspecteur en urbanisme et en environnement </w:t>
      </w:r>
    </w:p>
    <w:p w14:paraId="52D6E06F" w14:textId="77777777" w:rsidR="00BF15F5" w:rsidRDefault="00BF15F5" w:rsidP="00BF15F5">
      <w:pPr>
        <w:pStyle w:val="Paragraphedeliste"/>
        <w:ind w:left="858"/>
        <w:jc w:val="both"/>
        <w:rPr>
          <w:rFonts w:ascii="Arial Narrow" w:eastAsia="Calibri" w:hAnsi="Arial Narrow" w:cstheme="minorHAnsi"/>
          <w:bCs/>
          <w:sz w:val="22"/>
          <w:szCs w:val="22"/>
          <w:lang w:eastAsia="fr-FR"/>
        </w:rPr>
      </w:pPr>
    </w:p>
    <w:bookmarkEnd w:id="5"/>
    <w:p w14:paraId="186CDAAB" w14:textId="77777777" w:rsidR="00BF15F5" w:rsidRPr="00190D91" w:rsidRDefault="00BF15F5" w:rsidP="00BF15F5">
      <w:pPr>
        <w:pStyle w:val="Paragraphedeliste"/>
        <w:autoSpaceDE w:val="0"/>
        <w:autoSpaceDN w:val="0"/>
        <w:ind w:left="858"/>
        <w:jc w:val="both"/>
        <w:rPr>
          <w:rFonts w:ascii="Arial Narrow" w:hAnsi="Arial Narrow" w:cstheme="minorHAnsi"/>
          <w:sz w:val="22"/>
          <w:szCs w:val="22"/>
        </w:rPr>
      </w:pPr>
    </w:p>
    <w:p w14:paraId="230D8B85" w14:textId="77777777" w:rsidR="00BF15F5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LOISIRS, CULTURE ET COMMUNICATIONS</w:t>
      </w:r>
    </w:p>
    <w:p w14:paraId="08F6145E" w14:textId="77777777" w:rsidR="00BF15F5" w:rsidRPr="00134BDD" w:rsidRDefault="00BF15F5" w:rsidP="00BF15F5">
      <w:pPr>
        <w:jc w:val="both"/>
        <w:rPr>
          <w:rFonts w:ascii="Arial Narrow" w:hAnsi="Arial Narrow" w:cstheme="minorHAnsi"/>
          <w:b/>
          <w:sz w:val="22"/>
          <w:szCs w:val="22"/>
          <w:lang w:val="fr-FR"/>
        </w:rPr>
      </w:pPr>
    </w:p>
    <w:p w14:paraId="126165C3" w14:textId="45B5439A" w:rsidR="00BF15F5" w:rsidRPr="00BF15F5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COMMUNAUTAIRES</w:t>
      </w:r>
    </w:p>
    <w:p w14:paraId="3D89A542" w14:textId="77777777" w:rsidR="00BF15F5" w:rsidRDefault="00BF15F5" w:rsidP="00BF15F5">
      <w:pPr>
        <w:ind w:left="360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495B063" w14:textId="77777777" w:rsidR="00BF15F5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 xml:space="preserve">SÉCURITÉ CIVILE ET INCENDIE </w:t>
      </w:r>
    </w:p>
    <w:p w14:paraId="6020CBAC" w14:textId="77777777" w:rsidR="00BF15F5" w:rsidRPr="007A3E8B" w:rsidRDefault="00BF15F5" w:rsidP="00BF15F5">
      <w:pPr>
        <w:ind w:left="360"/>
        <w:jc w:val="both"/>
        <w:rPr>
          <w:rFonts w:ascii="Arial Narrow" w:hAnsi="Arial Narrow" w:cstheme="minorHAnsi"/>
          <w:b/>
          <w:sz w:val="22"/>
          <w:szCs w:val="22"/>
        </w:rPr>
      </w:pPr>
    </w:p>
    <w:bookmarkEnd w:id="4"/>
    <w:p w14:paraId="653281F0" w14:textId="77777777" w:rsidR="00BF15F5" w:rsidRPr="008E4BA6" w:rsidRDefault="00BF15F5" w:rsidP="00BF15F5">
      <w:pPr>
        <w:pStyle w:val="Paragraphedeliste"/>
        <w:numPr>
          <w:ilvl w:val="1"/>
          <w:numId w:val="1"/>
        </w:numPr>
        <w:spacing w:after="160"/>
        <w:rPr>
          <w:rFonts w:ascii="Arial Narrow" w:hAnsi="Arial Narrow" w:cs="Arial"/>
          <w:b/>
          <w:bCs/>
          <w:u w:val="single"/>
        </w:rPr>
      </w:pPr>
      <w:r w:rsidRPr="00123219">
        <w:rPr>
          <w:rFonts w:ascii="Arial Narrow" w:eastAsia="Calibri" w:hAnsi="Arial Narrow" w:cs="Arial"/>
          <w:sz w:val="22"/>
          <w:szCs w:val="22"/>
          <w:lang w:eastAsia="fr-FR"/>
        </w:rPr>
        <w:t xml:space="preserve">Dépôt du rapport d’intervention d’incendie </w:t>
      </w:r>
    </w:p>
    <w:p w14:paraId="5DAFC913" w14:textId="77777777" w:rsidR="00BF15F5" w:rsidRPr="00A44336" w:rsidRDefault="00BF15F5" w:rsidP="00BF15F5">
      <w:pPr>
        <w:pStyle w:val="Paragraphedeliste"/>
        <w:numPr>
          <w:ilvl w:val="1"/>
          <w:numId w:val="1"/>
        </w:numPr>
        <w:spacing w:after="160"/>
        <w:rPr>
          <w:rFonts w:ascii="Arial Narrow" w:hAnsi="Arial Narrow" w:cs="Arial"/>
          <w:b/>
          <w:bCs/>
          <w:u w:val="single"/>
        </w:rPr>
      </w:pPr>
      <w:r>
        <w:rPr>
          <w:rFonts w:ascii="Arial Narrow" w:eastAsia="Calibri" w:hAnsi="Arial Narrow" w:cs="Arial"/>
          <w:sz w:val="22"/>
          <w:szCs w:val="22"/>
          <w:lang w:eastAsia="fr-FR"/>
        </w:rPr>
        <w:t>Budget pour repas annuel des pompiers</w:t>
      </w:r>
    </w:p>
    <w:p w14:paraId="3BC1C587" w14:textId="77777777" w:rsidR="00BF15F5" w:rsidRPr="00753DCA" w:rsidRDefault="00BF15F5" w:rsidP="00BF15F5">
      <w:pPr>
        <w:pStyle w:val="Paragraphedeliste"/>
        <w:spacing w:after="160"/>
        <w:ind w:left="858"/>
        <w:jc w:val="both"/>
        <w:rPr>
          <w:rFonts w:ascii="Arial Narrow" w:eastAsia="Calibri" w:hAnsi="Arial Narrow" w:cstheme="minorHAnsi"/>
          <w:sz w:val="22"/>
          <w:szCs w:val="22"/>
          <w:lang w:eastAsia="fr-FR"/>
        </w:rPr>
      </w:pPr>
    </w:p>
    <w:p w14:paraId="13C3ADE7" w14:textId="77777777" w:rsidR="00BF15F5" w:rsidRPr="00753DCA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PÉRIODE DE QUESTIONS</w:t>
      </w:r>
    </w:p>
    <w:p w14:paraId="54F332EF" w14:textId="77777777" w:rsidR="00BF15F5" w:rsidRPr="00753DCA" w:rsidRDefault="00BF15F5" w:rsidP="00BF15F5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10F5E7A0" w14:textId="77777777" w:rsidR="00BF15F5" w:rsidRPr="00753DCA" w:rsidRDefault="00BF15F5" w:rsidP="00BF15F5">
      <w:pPr>
        <w:numPr>
          <w:ilvl w:val="0"/>
          <w:numId w:val="1"/>
        </w:numPr>
        <w:jc w:val="both"/>
        <w:rPr>
          <w:rFonts w:ascii="Arial Narrow" w:hAnsi="Arial Narrow" w:cstheme="minorHAnsi"/>
          <w:b/>
          <w:sz w:val="22"/>
          <w:szCs w:val="22"/>
        </w:rPr>
      </w:pPr>
      <w:r w:rsidRPr="00753DCA">
        <w:rPr>
          <w:rFonts w:ascii="Arial Narrow" w:hAnsi="Arial Narrow" w:cstheme="minorHAnsi"/>
          <w:b/>
          <w:sz w:val="22"/>
          <w:szCs w:val="22"/>
        </w:rPr>
        <w:t>LEVÉE DE LA SÉANCE</w:t>
      </w:r>
    </w:p>
    <w:bookmarkEnd w:id="3"/>
    <w:p w14:paraId="3A610B28" w14:textId="4DE56846" w:rsidR="002D6041" w:rsidRPr="0018089B" w:rsidRDefault="002D6041" w:rsidP="00407FC5">
      <w:pPr>
        <w:pStyle w:val="Paragraphedeliste"/>
        <w:ind w:left="360"/>
        <w:rPr>
          <w:rFonts w:ascii="Arial Narrow" w:hAnsi="Arial Narrow" w:cs="Arial"/>
          <w:sz w:val="22"/>
          <w:szCs w:val="22"/>
        </w:rPr>
      </w:pPr>
    </w:p>
    <w:sectPr w:rsidR="002D6041" w:rsidRPr="0018089B" w:rsidSect="002939EC">
      <w:headerReference w:type="default" r:id="rId8"/>
      <w:footerReference w:type="default" r:id="rId9"/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2924" w14:textId="77777777" w:rsidR="005C19F0" w:rsidRDefault="005C19F0" w:rsidP="00D50411">
      <w:r>
        <w:separator/>
      </w:r>
    </w:p>
  </w:endnote>
  <w:endnote w:type="continuationSeparator" w:id="0">
    <w:p w14:paraId="17D569F3" w14:textId="77777777" w:rsidR="005C19F0" w:rsidRDefault="005C19F0" w:rsidP="00D5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754211"/>
      <w:docPartObj>
        <w:docPartGallery w:val="Page Numbers (Bottom of Page)"/>
        <w:docPartUnique/>
      </w:docPartObj>
    </w:sdtPr>
    <w:sdtEndPr/>
    <w:sdtContent>
      <w:p w14:paraId="7E885F4C" w14:textId="7B373C90" w:rsidR="008D2AC0" w:rsidRDefault="008D2A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2C26805" w14:textId="77777777" w:rsidR="008D2AC0" w:rsidRDefault="008D2A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A86D" w14:textId="77777777" w:rsidR="005C19F0" w:rsidRDefault="005C19F0" w:rsidP="00D50411">
      <w:r>
        <w:separator/>
      </w:r>
    </w:p>
  </w:footnote>
  <w:footnote w:type="continuationSeparator" w:id="0">
    <w:p w14:paraId="2D569BA0" w14:textId="77777777" w:rsidR="005C19F0" w:rsidRDefault="005C19F0" w:rsidP="00D5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3113" w14:textId="5CADECD2" w:rsidR="00FE746E" w:rsidRDefault="00FE746E" w:rsidP="00FE746E">
    <w:pPr>
      <w:pStyle w:val="En-tte"/>
    </w:pPr>
    <w:r>
      <w:rPr>
        <w:noProof/>
      </w:rPr>
      <w:drawing>
        <wp:inline distT="0" distB="0" distL="0" distR="0" wp14:anchorId="176312DA" wp14:editId="3DF7595D">
          <wp:extent cx="681038" cy="681038"/>
          <wp:effectExtent l="0" t="0" r="5080" b="508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6" cy="682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94348" w14:textId="1B8802D7" w:rsidR="00FE746E" w:rsidRDefault="00FE746E" w:rsidP="00D50411">
    <w:pPr>
      <w:pStyle w:val="En-tte"/>
      <w:jc w:val="center"/>
    </w:pPr>
    <w:r>
      <w:t xml:space="preserve"> </w:t>
    </w:r>
  </w:p>
  <w:p w14:paraId="705A5BB8" w14:textId="77777777" w:rsidR="00C464FD" w:rsidRDefault="00D50411" w:rsidP="00D50411">
    <w:pPr>
      <w:pStyle w:val="En-tte"/>
      <w:jc w:val="center"/>
    </w:pPr>
    <w:r>
      <w:t xml:space="preserve">ORDRE DU JOUR </w:t>
    </w:r>
  </w:p>
  <w:p w14:paraId="4C9C7C1D" w14:textId="77777777" w:rsidR="00C464FD" w:rsidRDefault="00D50411" w:rsidP="00D50411">
    <w:pPr>
      <w:pStyle w:val="En-tte"/>
      <w:jc w:val="center"/>
    </w:pPr>
    <w:r>
      <w:t>S</w:t>
    </w:r>
    <w:r w:rsidR="00A6066C">
      <w:t>É</w:t>
    </w:r>
    <w:r>
      <w:t xml:space="preserve">ANCE DU </w:t>
    </w:r>
    <w:r w:rsidR="00FE746E">
      <w:t xml:space="preserve">CONSEIL </w:t>
    </w:r>
  </w:p>
  <w:p w14:paraId="2C9C211E" w14:textId="77777777" w:rsidR="00BF15F5" w:rsidRPr="00BF15F5" w:rsidRDefault="00FE746E" w:rsidP="00D50411">
    <w:pPr>
      <w:pStyle w:val="En-tte"/>
      <w:jc w:val="center"/>
      <w:rPr>
        <w:b/>
        <w:bCs/>
      </w:rPr>
    </w:pPr>
    <w:r w:rsidRPr="00BF15F5">
      <w:rPr>
        <w:b/>
        <w:bCs/>
      </w:rPr>
      <w:t xml:space="preserve">du </w:t>
    </w:r>
    <w:r w:rsidR="00D2601E" w:rsidRPr="00BF15F5">
      <w:rPr>
        <w:b/>
        <w:bCs/>
      </w:rPr>
      <w:t>1</w:t>
    </w:r>
    <w:r w:rsidR="00116A61" w:rsidRPr="00BF15F5">
      <w:rPr>
        <w:b/>
        <w:bCs/>
      </w:rPr>
      <w:t>5</w:t>
    </w:r>
    <w:r w:rsidR="00D2601E" w:rsidRPr="00BF15F5">
      <w:rPr>
        <w:b/>
        <w:bCs/>
      </w:rPr>
      <w:t xml:space="preserve"> </w:t>
    </w:r>
    <w:r w:rsidR="00BF15F5" w:rsidRPr="00BF15F5">
      <w:rPr>
        <w:b/>
        <w:bCs/>
      </w:rPr>
      <w:t xml:space="preserve">mars </w:t>
    </w:r>
    <w:r w:rsidR="00D50411" w:rsidRPr="00BF15F5">
      <w:rPr>
        <w:b/>
        <w:bCs/>
      </w:rPr>
      <w:t>202</w:t>
    </w:r>
    <w:r w:rsidR="0083003B" w:rsidRPr="00BF15F5">
      <w:rPr>
        <w:b/>
        <w:bCs/>
      </w:rPr>
      <w:t>2</w:t>
    </w:r>
    <w:r w:rsidR="00BF15F5" w:rsidRPr="00BF15F5">
      <w:rPr>
        <w:b/>
        <w:bCs/>
      </w:rPr>
      <w:t xml:space="preserve"> à 19h30 </w:t>
    </w:r>
  </w:p>
  <w:p w14:paraId="1BFD1485" w14:textId="70BD636C" w:rsidR="00D50411" w:rsidRDefault="00BF15F5" w:rsidP="00D50411">
    <w:pPr>
      <w:pStyle w:val="En-tte"/>
      <w:jc w:val="center"/>
    </w:pPr>
    <w:r>
      <w:t>à la salle du Conseil de la municipalité de Saint-Placide</w:t>
    </w:r>
  </w:p>
  <w:p w14:paraId="1DF23C0A" w14:textId="006854C6" w:rsidR="00C15A4B" w:rsidRPr="00FE746E" w:rsidRDefault="00C15A4B" w:rsidP="00FE746E">
    <w:pPr>
      <w:pStyle w:val="En-tt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A06"/>
    <w:multiLevelType w:val="multilevel"/>
    <w:tmpl w:val="213A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75648D"/>
    <w:multiLevelType w:val="multilevel"/>
    <w:tmpl w:val="836AF6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031A70"/>
    <w:multiLevelType w:val="multilevel"/>
    <w:tmpl w:val="C7E8B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B101A6"/>
    <w:multiLevelType w:val="multilevel"/>
    <w:tmpl w:val="DD8860CE"/>
    <w:lvl w:ilvl="0">
      <w:start w:val="5"/>
      <w:numFmt w:val="decimal"/>
      <w:lvlText w:val="%1."/>
      <w:lvlJc w:val="left"/>
      <w:pPr>
        <w:ind w:left="384" w:hanging="384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4" w15:restartNumberingAfterBreak="0">
    <w:nsid w:val="3AEC1E86"/>
    <w:multiLevelType w:val="hybridMultilevel"/>
    <w:tmpl w:val="F9E2FBC2"/>
    <w:lvl w:ilvl="0" w:tplc="801634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22C36"/>
    <w:multiLevelType w:val="multilevel"/>
    <w:tmpl w:val="7F0EC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9CF3F37"/>
    <w:multiLevelType w:val="hybridMultilevel"/>
    <w:tmpl w:val="D7264FFE"/>
    <w:lvl w:ilvl="0" w:tplc="6C4E8E4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116DC"/>
    <w:multiLevelType w:val="multilevel"/>
    <w:tmpl w:val="5980DF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7062F48"/>
    <w:multiLevelType w:val="hybridMultilevel"/>
    <w:tmpl w:val="36D6334A"/>
    <w:lvl w:ilvl="0" w:tplc="5CE64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B50E8"/>
    <w:multiLevelType w:val="hybridMultilevel"/>
    <w:tmpl w:val="E1BEEA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51C0"/>
    <w:multiLevelType w:val="multilevel"/>
    <w:tmpl w:val="ED66E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767000A"/>
    <w:multiLevelType w:val="multilevel"/>
    <w:tmpl w:val="C90E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11"/>
    <w:rsid w:val="00005300"/>
    <w:rsid w:val="000323F3"/>
    <w:rsid w:val="000433E3"/>
    <w:rsid w:val="00043F68"/>
    <w:rsid w:val="000C7B6A"/>
    <w:rsid w:val="000D26B3"/>
    <w:rsid w:val="00116A61"/>
    <w:rsid w:val="00157AA5"/>
    <w:rsid w:val="001775E0"/>
    <w:rsid w:val="0018089B"/>
    <w:rsid w:val="001C4DD4"/>
    <w:rsid w:val="001C606A"/>
    <w:rsid w:val="001E4A36"/>
    <w:rsid w:val="00204F28"/>
    <w:rsid w:val="00215DEE"/>
    <w:rsid w:val="00217950"/>
    <w:rsid w:val="00237753"/>
    <w:rsid w:val="002378A4"/>
    <w:rsid w:val="0028389C"/>
    <w:rsid w:val="002939EC"/>
    <w:rsid w:val="00296C4A"/>
    <w:rsid w:val="002A75E5"/>
    <w:rsid w:val="002C2144"/>
    <w:rsid w:val="002D6041"/>
    <w:rsid w:val="002F1022"/>
    <w:rsid w:val="00317C26"/>
    <w:rsid w:val="00332C88"/>
    <w:rsid w:val="0039241F"/>
    <w:rsid w:val="003F5D34"/>
    <w:rsid w:val="00407FC5"/>
    <w:rsid w:val="004120D0"/>
    <w:rsid w:val="00467C03"/>
    <w:rsid w:val="00467F8A"/>
    <w:rsid w:val="004C2F85"/>
    <w:rsid w:val="004C448B"/>
    <w:rsid w:val="00504F0B"/>
    <w:rsid w:val="005059B3"/>
    <w:rsid w:val="005404D4"/>
    <w:rsid w:val="00541226"/>
    <w:rsid w:val="005C19F0"/>
    <w:rsid w:val="005C3EC4"/>
    <w:rsid w:val="005D0C2E"/>
    <w:rsid w:val="005D5C1B"/>
    <w:rsid w:val="005E4F7B"/>
    <w:rsid w:val="00642928"/>
    <w:rsid w:val="006C73CA"/>
    <w:rsid w:val="006D1D8F"/>
    <w:rsid w:val="006E5F56"/>
    <w:rsid w:val="0070389F"/>
    <w:rsid w:val="0071780E"/>
    <w:rsid w:val="007220FB"/>
    <w:rsid w:val="00764E07"/>
    <w:rsid w:val="00775012"/>
    <w:rsid w:val="0077628B"/>
    <w:rsid w:val="00776FF7"/>
    <w:rsid w:val="00790070"/>
    <w:rsid w:val="007F307A"/>
    <w:rsid w:val="0080601F"/>
    <w:rsid w:val="0083003B"/>
    <w:rsid w:val="00834412"/>
    <w:rsid w:val="00835879"/>
    <w:rsid w:val="00840142"/>
    <w:rsid w:val="0084075B"/>
    <w:rsid w:val="00867057"/>
    <w:rsid w:val="00876F71"/>
    <w:rsid w:val="008835F5"/>
    <w:rsid w:val="008D2AC0"/>
    <w:rsid w:val="008D6515"/>
    <w:rsid w:val="00925954"/>
    <w:rsid w:val="00930A17"/>
    <w:rsid w:val="009352FD"/>
    <w:rsid w:val="00955878"/>
    <w:rsid w:val="0096655D"/>
    <w:rsid w:val="00970E81"/>
    <w:rsid w:val="00980C05"/>
    <w:rsid w:val="00981ADF"/>
    <w:rsid w:val="00991171"/>
    <w:rsid w:val="009926D9"/>
    <w:rsid w:val="00996A13"/>
    <w:rsid w:val="009D1538"/>
    <w:rsid w:val="009D358A"/>
    <w:rsid w:val="009D66E4"/>
    <w:rsid w:val="00A05EA5"/>
    <w:rsid w:val="00A6066C"/>
    <w:rsid w:val="00A72BEC"/>
    <w:rsid w:val="00A76837"/>
    <w:rsid w:val="00A97419"/>
    <w:rsid w:val="00AB580C"/>
    <w:rsid w:val="00AB64A7"/>
    <w:rsid w:val="00AE36BC"/>
    <w:rsid w:val="00B10271"/>
    <w:rsid w:val="00B15332"/>
    <w:rsid w:val="00B173BA"/>
    <w:rsid w:val="00B42FC5"/>
    <w:rsid w:val="00B45782"/>
    <w:rsid w:val="00B503B0"/>
    <w:rsid w:val="00B860FB"/>
    <w:rsid w:val="00B940DC"/>
    <w:rsid w:val="00BB6A2E"/>
    <w:rsid w:val="00BC22B0"/>
    <w:rsid w:val="00BE04B0"/>
    <w:rsid w:val="00BF15F5"/>
    <w:rsid w:val="00C15A4B"/>
    <w:rsid w:val="00C464FD"/>
    <w:rsid w:val="00C622B1"/>
    <w:rsid w:val="00C7281C"/>
    <w:rsid w:val="00C82154"/>
    <w:rsid w:val="00C87FB7"/>
    <w:rsid w:val="00C926D2"/>
    <w:rsid w:val="00CA5908"/>
    <w:rsid w:val="00CB2A7D"/>
    <w:rsid w:val="00CD75BA"/>
    <w:rsid w:val="00CF2F82"/>
    <w:rsid w:val="00CF7ED5"/>
    <w:rsid w:val="00D07887"/>
    <w:rsid w:val="00D17B1F"/>
    <w:rsid w:val="00D2601E"/>
    <w:rsid w:val="00D33BCC"/>
    <w:rsid w:val="00D50411"/>
    <w:rsid w:val="00D60EBF"/>
    <w:rsid w:val="00D9682B"/>
    <w:rsid w:val="00D977A5"/>
    <w:rsid w:val="00DA1A73"/>
    <w:rsid w:val="00DA2E21"/>
    <w:rsid w:val="00DB6067"/>
    <w:rsid w:val="00E3638E"/>
    <w:rsid w:val="00E42C8B"/>
    <w:rsid w:val="00E45AAA"/>
    <w:rsid w:val="00E637E4"/>
    <w:rsid w:val="00E706B8"/>
    <w:rsid w:val="00E9148D"/>
    <w:rsid w:val="00EC7F62"/>
    <w:rsid w:val="00EF7ED7"/>
    <w:rsid w:val="00F13510"/>
    <w:rsid w:val="00F211EA"/>
    <w:rsid w:val="00F245A1"/>
    <w:rsid w:val="00F25037"/>
    <w:rsid w:val="00F44094"/>
    <w:rsid w:val="00F44528"/>
    <w:rsid w:val="00F4794B"/>
    <w:rsid w:val="00F5089E"/>
    <w:rsid w:val="00F52070"/>
    <w:rsid w:val="00F54FA7"/>
    <w:rsid w:val="00F70BFF"/>
    <w:rsid w:val="00FA50AE"/>
    <w:rsid w:val="00FB0679"/>
    <w:rsid w:val="00FB18C2"/>
    <w:rsid w:val="00FB64B3"/>
    <w:rsid w:val="00FC38B6"/>
    <w:rsid w:val="00FD2DB0"/>
    <w:rsid w:val="00FE746E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E7C5FD"/>
  <w15:docId w15:val="{19BEC4DD-65BC-4ACB-9161-70573EE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411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D504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0411"/>
    <w:rPr>
      <w:rFonts w:ascii="Arial" w:eastAsia="Times New Roman" w:hAnsi="Arial" w:cs="Times New Roman"/>
      <w:sz w:val="24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504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411"/>
    <w:rPr>
      <w:rFonts w:ascii="Arial" w:eastAsia="Times New Roman" w:hAnsi="Arial" w:cs="Times New Roman"/>
      <w:sz w:val="24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D504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04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41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5D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Policepardfaut"/>
    <w:rsid w:val="003F5D34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133E-DB87-434F-80EF-4379AE99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cp:lastPrinted>2021-11-16T22:49:00Z</cp:lastPrinted>
  <dcterms:created xsi:type="dcterms:W3CDTF">2022-03-13T20:55:00Z</dcterms:created>
  <dcterms:modified xsi:type="dcterms:W3CDTF">2022-03-13T20:55:00Z</dcterms:modified>
</cp:coreProperties>
</file>